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4353D820"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B00F7A" w:rsidRPr="0072578A">
        <w:rPr>
          <w:rFonts w:asciiTheme="minorHAnsi" w:hAnsiTheme="minorHAnsi" w:cstheme="minorHAnsi"/>
          <w:b/>
          <w:bCs/>
          <w:caps/>
          <w:sz w:val="22"/>
          <w:szCs w:val="22"/>
          <w:lang w:val="en"/>
        </w:rPr>
        <w:t>MID-TERM EVALUATION OF THE REGIONAL TEACHERS INITIATIVE FOR AFRICA FACILITY</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proofErr w:type="gramStart"/>
      <w:r w:rsidRPr="00181EC2">
        <w:rPr>
          <w:rFonts w:ascii="Calibri" w:hAnsi="Calibri"/>
          <w:sz w:val="22"/>
          <w:szCs w:val="22"/>
        </w:rPr>
        <w:t>name</w:t>
      </w:r>
      <w:proofErr w:type="spellEnd"/>
      <w:r w:rsidRPr="00181EC2">
        <w:rPr>
          <w:rFonts w:ascii="Calibri" w:hAnsi="Calibri"/>
          <w:sz w:val="22"/>
          <w:szCs w:val="22"/>
        </w:rPr>
        <w:t>:</w:t>
      </w:r>
      <w:proofErr w:type="gram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proofErr w:type="gramStart"/>
      <w:r w:rsidRPr="00181EC2">
        <w:rPr>
          <w:rFonts w:ascii="Calibri" w:hAnsi="Calibri"/>
          <w:sz w:val="22"/>
          <w:szCs w:val="22"/>
        </w:rPr>
        <w:t>form</w:t>
      </w:r>
      <w:proofErr w:type="spellEnd"/>
      <w:r w:rsidRPr="00181EC2">
        <w:rPr>
          <w:rFonts w:ascii="Calibri" w:hAnsi="Calibri"/>
          <w:sz w:val="22"/>
          <w:szCs w:val="22"/>
        </w:rPr>
        <w:t>:</w:t>
      </w:r>
      <w:proofErr w:type="gram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proofErr w:type="gramStart"/>
      <w:r w:rsidRPr="00181EC2">
        <w:rPr>
          <w:rFonts w:ascii="Calibri" w:hAnsi="Calibri"/>
          <w:sz w:val="22"/>
          <w:szCs w:val="22"/>
        </w:rPr>
        <w:t>address</w:t>
      </w:r>
      <w:proofErr w:type="spellEnd"/>
      <w:r w:rsidRPr="00181EC2">
        <w:rPr>
          <w:rFonts w:ascii="Calibri" w:hAnsi="Calibri"/>
          <w:sz w:val="22"/>
          <w:szCs w:val="22"/>
        </w:rPr>
        <w:t>:</w:t>
      </w:r>
      <w:proofErr w:type="gramEnd"/>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w:t>
      </w:r>
      <w:proofErr w:type="gramStart"/>
      <w:r w:rsidRPr="008F53EE">
        <w:rPr>
          <w:rFonts w:ascii="Calibri" w:hAnsi="Calibri"/>
          <w:sz w:val="22"/>
          <w:szCs w:val="22"/>
          <w:lang w:val="en-GB"/>
        </w:rPr>
        <w:t>, and in particular</w:t>
      </w:r>
      <w:proofErr w:type="gramEnd"/>
      <w:r w:rsidRPr="008F53EE">
        <w:rPr>
          <w:rFonts w:ascii="Calibri" w:hAnsi="Calibri"/>
          <w:sz w:val="22"/>
          <w:szCs w:val="22"/>
          <w:lang w:val="en-GB"/>
        </w:rPr>
        <w:t xml:space="preserve">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 xml:space="preserve">has been sentenced by a judgment of a competent authority of a Member State having the force of res judicata for any offense affecting his/her/its professional </w:t>
      </w:r>
      <w:proofErr w:type="gramStart"/>
      <w:r w:rsidRPr="00181EC2">
        <w:rPr>
          <w:rFonts w:ascii="Calibri" w:eastAsia="Times New Roman" w:hAnsi="Calibri"/>
          <w:snapToGrid w:val="0"/>
          <w:sz w:val="22"/>
          <w:szCs w:val="22"/>
          <w:lang w:val="en-GB" w:eastAsia="en-GB"/>
        </w:rPr>
        <w:t>integrity;</w:t>
      </w:r>
      <w:proofErr w:type="gramEnd"/>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 xml:space="preserve">is in a state or is the subject of bankruptcy, liquidation, judicial settlement proceedings or an arrangement with creditors, cessation of activity, or is in any similar situation resulting from proceedings of the same kind under the national laws and </w:t>
      </w:r>
      <w:proofErr w:type="gramStart"/>
      <w:r>
        <w:rPr>
          <w:rFonts w:ascii="Calibri" w:eastAsia="Times New Roman" w:hAnsi="Calibri"/>
          <w:snapToGrid w:val="0"/>
          <w:sz w:val="22"/>
          <w:szCs w:val="22"/>
          <w:lang w:val="en-GB" w:eastAsia="en-GB"/>
        </w:rPr>
        <w:t>regulations;</w:t>
      </w:r>
      <w:proofErr w:type="gramEnd"/>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 xml:space="preserve">issued by a State, by the European Union, by Expertise France, by any Developing Bank or by any International </w:t>
      </w:r>
      <w:proofErr w:type="gramStart"/>
      <w:r w:rsidR="00F5455C">
        <w:rPr>
          <w:rFonts w:ascii="Calibri" w:hAnsi="Calibri"/>
          <w:sz w:val="22"/>
          <w:szCs w:val="22"/>
          <w:lang w:val="en-GB"/>
        </w:rPr>
        <w:t>Organization;</w:t>
      </w:r>
      <w:proofErr w:type="gramEnd"/>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will promptly inform the contracting authority about any situation constituting a conflict of interest or likely to lead to a conflict of </w:t>
      </w:r>
      <w:proofErr w:type="gramStart"/>
      <w:r w:rsidRPr="008F53EE">
        <w:rPr>
          <w:rFonts w:ascii="Calibri" w:eastAsia="Times New Roman" w:hAnsi="Calibri"/>
          <w:snapToGrid w:val="0"/>
          <w:sz w:val="22"/>
          <w:szCs w:val="22"/>
          <w:lang w:val="en-GB" w:eastAsia="en-GB"/>
        </w:rPr>
        <w:t>interest;</w:t>
      </w:r>
      <w:proofErr w:type="gramEnd"/>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w:t>
      </w:r>
      <w:proofErr w:type="gramStart"/>
      <w:r w:rsidRPr="008F53EE">
        <w:rPr>
          <w:rFonts w:ascii="Calibri" w:eastAsia="Times New Roman" w:hAnsi="Calibri"/>
          <w:snapToGrid w:val="0"/>
          <w:sz w:val="22"/>
          <w:szCs w:val="22"/>
          <w:lang w:val="en-GB" w:eastAsia="en-GB"/>
        </w:rPr>
        <w:t>contract;</w:t>
      </w:r>
      <w:proofErr w:type="gramEnd"/>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 xml:space="preserve">has provided accurate and complete information to the contracting authority in the context of this procurement </w:t>
      </w:r>
      <w:proofErr w:type="gramStart"/>
      <w:r w:rsidRPr="008F53EE">
        <w:rPr>
          <w:rFonts w:ascii="Calibri" w:eastAsia="Times New Roman" w:hAnsi="Calibri"/>
          <w:snapToGrid w:val="0"/>
          <w:sz w:val="22"/>
          <w:szCs w:val="22"/>
          <w:lang w:val="en-GB" w:eastAsia="en-GB"/>
        </w:rPr>
        <w:t>procedure;</w:t>
      </w:r>
      <w:proofErr w:type="gramEnd"/>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 xml:space="preserve">s, the European Union or </w:t>
      </w:r>
      <w:proofErr w:type="gramStart"/>
      <w:r w:rsidR="00BF6DF7">
        <w:rPr>
          <w:rFonts w:ascii="Calibri" w:eastAsia="Times New Roman" w:hAnsi="Calibri"/>
          <w:snapToGrid w:val="0"/>
          <w:sz w:val="22"/>
          <w:szCs w:val="24"/>
          <w:lang w:val="en-GB" w:eastAsia="en-GB"/>
        </w:rPr>
        <w:t>France;</w:t>
      </w:r>
      <w:proofErr w:type="gramEnd"/>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r w:rsidR="009F3CFA">
        <w:fldChar w:fldCharType="begin"/>
      </w:r>
      <w:r w:rsidR="009F3CFA" w:rsidRPr="00625BE4">
        <w:rPr>
          <w:lang w:val="en-GB"/>
        </w:rPr>
        <w:instrText>HYPERLINK "https://www.un.org/securitycouncil/content/un-sc-consolidated-list"</w:instrText>
      </w:r>
      <w:r w:rsidR="009F3CFA">
        <w:fldChar w:fldCharType="separate"/>
      </w:r>
      <w:r w:rsidR="009F3CFA" w:rsidRPr="00181EC2">
        <w:rPr>
          <w:rStyle w:val="Lienhypertexte"/>
          <w:rFonts w:ascii="Calibri" w:hAnsi="Calibri" w:cs="Calibri"/>
          <w:sz w:val="22"/>
          <w:szCs w:val="22"/>
          <w:lang w:val="en-GB"/>
        </w:rPr>
        <w:t>https://www.un.org/securitycouncil/content/un-sc-consolidated-list</w:t>
      </w:r>
      <w:r w:rsidR="009F3CFA">
        <w:fldChar w:fldCharType="end"/>
      </w:r>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r>
        <w:fldChar w:fldCharType="begin"/>
      </w:r>
      <w:r w:rsidRPr="00625BE4">
        <w:rPr>
          <w:lang w:val="en-GB"/>
        </w:rPr>
        <w:instrText>HYPERLINK "https://www.sanctionsmap.eu"</w:instrText>
      </w:r>
      <w:r>
        <w:fldChar w:fldCharType="separate"/>
      </w:r>
      <w:r w:rsidRPr="008F53EE">
        <w:rPr>
          <w:rFonts w:ascii="Calibri" w:hAnsi="Calibri"/>
          <w:color w:val="0000FF"/>
          <w:sz w:val="22"/>
          <w:u w:val="single"/>
          <w:lang w:val="en-GB"/>
        </w:rPr>
        <w:t>https://www.sanctionsmap.eu</w:t>
      </w:r>
      <w:r>
        <w:fldChar w:fldCharType="end"/>
      </w:r>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r w:rsidR="00BF6DF7">
        <w:fldChar w:fldCharType="begin"/>
      </w:r>
      <w:r w:rsidR="00BF6DF7" w:rsidRPr="00625BE4">
        <w:rPr>
          <w:lang w:val="en-GB"/>
        </w:rPr>
        <w:instrText>HYPERLINK "https://gels-avoirs.dgtresor.gouv.fr/List"</w:instrText>
      </w:r>
      <w:r w:rsidR="00BF6DF7">
        <w:fldChar w:fldCharType="separate"/>
      </w:r>
      <w:r w:rsidR="00BF6DF7" w:rsidRPr="00181EC2">
        <w:rPr>
          <w:rStyle w:val="Lienhypertexte"/>
          <w:rFonts w:ascii="Calibri" w:hAnsi="Calibri"/>
          <w:sz w:val="22"/>
          <w:lang w:val="en-GB"/>
        </w:rPr>
        <w:t>https://gels-avoirs.dgtresor.gouv.fr/List</w:t>
      </w:r>
      <w:r w:rsidR="00BF6DF7">
        <w:fldChar w:fldCharType="end"/>
      </w:r>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r>
        <w:fldChar w:fldCharType="begin"/>
      </w:r>
      <w:r w:rsidRPr="00625BE4">
        <w:rPr>
          <w:lang w:val="en-GB"/>
        </w:rPr>
        <w:instrText>HYPERLINK "https://home.treasury.gov/policy-issues/financial-sanctions/sanctions-programs-and-country-information"</w:instrText>
      </w:r>
      <w:r>
        <w:fldChar w:fldCharType="separate"/>
      </w:r>
      <w:r w:rsidRPr="008F53EE">
        <w:rPr>
          <w:rFonts w:ascii="Calibri" w:hAnsi="Calibri" w:cs="Calibri"/>
          <w:color w:val="0000FF"/>
          <w:sz w:val="22"/>
          <w:szCs w:val="22"/>
          <w:u w:val="single"/>
          <w:lang w:val="en-GB"/>
        </w:rPr>
        <w:t>https://home.treasury.gov/policy-issues/financial-sanctions/sanctions-programs-and-country-information</w:t>
      </w:r>
      <w:r>
        <w:fldChar w:fldCharType="end"/>
      </w:r>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r>
        <w:fldChar w:fldCharType="begin"/>
      </w:r>
      <w:r w:rsidRPr="00625BE4">
        <w:rPr>
          <w:lang w:val="en-GB"/>
        </w:rPr>
        <w:instrText>HYPERLINK "https://www.worldbank.org/en/projects-operations/procurement/debarred-firms"</w:instrText>
      </w:r>
      <w:r>
        <w:fldChar w:fldCharType="separate"/>
      </w:r>
      <w:r w:rsidRPr="008F53EE">
        <w:rPr>
          <w:rFonts w:ascii="Calibri" w:eastAsia="Times New Roman" w:hAnsi="Calibri"/>
          <w:snapToGrid w:val="0"/>
          <w:color w:val="0000FF"/>
          <w:sz w:val="22"/>
          <w:szCs w:val="24"/>
          <w:u w:val="single"/>
          <w:lang w:val="en-GB" w:eastAsia="en-GB"/>
        </w:rPr>
        <w:t>https://www.worldbank.org/en/projects-operations/procurement/debarred-firms</w:t>
      </w:r>
      <w:r>
        <w:fldChar w:fldCharType="end"/>
      </w:r>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 xml:space="preserve">undertake to inform Expertise France without delay of any change in our situation during the execution of the Contract </w:t>
      </w:r>
      <w:proofErr w:type="gramStart"/>
      <w:r w:rsidRPr="008F53EE">
        <w:rPr>
          <w:rFonts w:ascii="Calibri" w:hAnsi="Calibri"/>
          <w:sz w:val="22"/>
          <w:lang w:val="en-GB"/>
        </w:rPr>
        <w:t>with regard to</w:t>
      </w:r>
      <w:proofErr w:type="gramEnd"/>
      <w:r w:rsidRPr="008F53EE">
        <w:rPr>
          <w:rFonts w:ascii="Calibri" w:hAnsi="Calibri"/>
          <w:sz w:val="22"/>
          <w:lang w:val="en-GB"/>
        </w:rPr>
        <w:t xml:space="preserve">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625BE4"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8"/>
      <w:footerReference w:type="default" r:id="rId9"/>
      <w:headerReference w:type="first" r:id="rId10"/>
      <w:footerReference w:type="first" r:id="rId11"/>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F4895" w14:textId="77777777" w:rsidR="00864D55" w:rsidRDefault="00864D55">
      <w:r>
        <w:separator/>
      </w:r>
    </w:p>
  </w:endnote>
  <w:endnote w:type="continuationSeparator" w:id="0">
    <w:p w14:paraId="412B0A4A" w14:textId="77777777" w:rsidR="00864D55" w:rsidRDefault="0086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648903784"/>
                      <w:docPartObj>
                        <w:docPartGallery w:val="Page Numbers (Bottom of Page)"/>
                        <w:docPartUnique/>
                      </w:docPartObj>
                    </w:sdtPr>
                    <w:sdtContent>
                      <w:sdt>
                        <w:sdtPr>
                          <w:rPr>
                            <w:rFonts w:asciiTheme="minorHAnsi" w:hAnsiTheme="minorHAnsi"/>
                            <w:sz w:val="22"/>
                            <w:szCs w:val="22"/>
                          </w:rPr>
                          <w:id w:val="-1305998809"/>
                          <w:docPartObj>
                            <w:docPartGallery w:val="Page Numbers (Top of Page)"/>
                            <w:docPartUnique/>
                          </w:docPartObj>
                        </w:sdt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257056058"/>
      <w:docPartObj>
        <w:docPartGallery w:val="Page Numbers (Bottom of Page)"/>
        <w:docPartUnique/>
      </w:docPartObj>
    </w:sdtPr>
    <w:sdtContent>
      <w:sdt>
        <w:sdtPr>
          <w:rPr>
            <w:rFonts w:ascii="Calibri" w:hAnsi="Calibri"/>
            <w:sz w:val="18"/>
          </w:rPr>
          <w:id w:val="-1940989538"/>
          <w:docPartObj>
            <w:docPartGallery w:val="Page Numbers (Top of Page)"/>
            <w:docPartUnique/>
          </w:docPartObj>
        </w:sdtPr>
        <w:sdtContent>
          <w:sdt>
            <w:sdtPr>
              <w:rPr>
                <w:rFonts w:ascii="Calibri" w:hAnsi="Calibri"/>
                <w:sz w:val="22"/>
                <w:szCs w:val="22"/>
              </w:rPr>
              <w:id w:val="-315957401"/>
              <w:docPartObj>
                <w:docPartGallery w:val="Page Numbers (Bottom of Page)"/>
                <w:docPartUnique/>
              </w:docPartObj>
            </w:sdtPr>
            <w:sdtContent>
              <w:sdt>
                <w:sdtPr>
                  <w:rPr>
                    <w:rFonts w:ascii="Calibri" w:hAnsi="Calibri"/>
                    <w:sz w:val="22"/>
                    <w:szCs w:val="22"/>
                  </w:rPr>
                  <w:id w:val="-501346568"/>
                  <w:docPartObj>
                    <w:docPartGallery w:val="Page Numbers (Top of Page)"/>
                    <w:docPartUnique/>
                  </w:docPartObj>
                </w:sdtPr>
                <w:sdtContent>
                  <w:sdt>
                    <w:sdtPr>
                      <w:rPr>
                        <w:rFonts w:asciiTheme="minorHAnsi" w:hAnsiTheme="minorHAnsi"/>
                        <w:sz w:val="22"/>
                        <w:szCs w:val="22"/>
                        <w:u w:val="single"/>
                      </w:rPr>
                      <w:id w:val="-1959781486"/>
                      <w:docPartObj>
                        <w:docPartGallery w:val="Page Numbers (Bottom of Page)"/>
                        <w:docPartUnique/>
                      </w:docPartObj>
                    </w:sdtPr>
                    <w:sdtContent>
                      <w:sdt>
                        <w:sdtPr>
                          <w:rPr>
                            <w:rFonts w:asciiTheme="minorHAnsi" w:hAnsiTheme="minorHAnsi"/>
                            <w:sz w:val="22"/>
                            <w:szCs w:val="22"/>
                            <w:u w:val="single"/>
                          </w:rPr>
                          <w:id w:val="-214434006"/>
                          <w:docPartObj>
                            <w:docPartGallery w:val="Page Numbers (Top of Page)"/>
                            <w:docPartUnique/>
                          </w:docPartObj>
                        </w:sdt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91C7D" w14:textId="77777777" w:rsidR="00864D55" w:rsidRDefault="00864D55">
      <w:r>
        <w:separator/>
      </w:r>
    </w:p>
  </w:footnote>
  <w:footnote w:type="continuationSeparator" w:id="0">
    <w:p w14:paraId="31E3B891" w14:textId="77777777" w:rsidR="00864D55" w:rsidRDefault="00864D55">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ties,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0345909">
    <w:abstractNumId w:val="0"/>
  </w:num>
  <w:num w:numId="2" w16cid:durableId="1735204133">
    <w:abstractNumId w:val="8"/>
  </w:num>
  <w:num w:numId="3" w16cid:durableId="15691672">
    <w:abstractNumId w:val="26"/>
  </w:num>
  <w:num w:numId="4" w16cid:durableId="1559239298">
    <w:abstractNumId w:val="5"/>
  </w:num>
  <w:num w:numId="5" w16cid:durableId="67314077">
    <w:abstractNumId w:val="21"/>
  </w:num>
  <w:num w:numId="6" w16cid:durableId="904099785">
    <w:abstractNumId w:val="9"/>
  </w:num>
  <w:num w:numId="7" w16cid:durableId="507060058">
    <w:abstractNumId w:val="19"/>
  </w:num>
  <w:num w:numId="8" w16cid:durableId="474643825">
    <w:abstractNumId w:val="27"/>
  </w:num>
  <w:num w:numId="9" w16cid:durableId="1858885644">
    <w:abstractNumId w:val="15"/>
  </w:num>
  <w:num w:numId="10" w16cid:durableId="916285158">
    <w:abstractNumId w:val="32"/>
  </w:num>
  <w:num w:numId="11" w16cid:durableId="885142669">
    <w:abstractNumId w:val="3"/>
  </w:num>
  <w:num w:numId="12" w16cid:durableId="1056008648">
    <w:abstractNumId w:val="14"/>
  </w:num>
  <w:num w:numId="13" w16cid:durableId="1112745999">
    <w:abstractNumId w:val="30"/>
  </w:num>
  <w:num w:numId="14" w16cid:durableId="1840342688">
    <w:abstractNumId w:val="25"/>
  </w:num>
  <w:num w:numId="15" w16cid:durableId="1033071304">
    <w:abstractNumId w:val="36"/>
  </w:num>
  <w:num w:numId="16" w16cid:durableId="386537316">
    <w:abstractNumId w:val="4"/>
  </w:num>
  <w:num w:numId="17" w16cid:durableId="1908494269">
    <w:abstractNumId w:val="23"/>
  </w:num>
  <w:num w:numId="18" w16cid:durableId="2143229886">
    <w:abstractNumId w:val="20"/>
  </w:num>
  <w:num w:numId="19" w16cid:durableId="330639642">
    <w:abstractNumId w:val="16"/>
  </w:num>
  <w:num w:numId="20" w16cid:durableId="178355972">
    <w:abstractNumId w:val="7"/>
  </w:num>
  <w:num w:numId="21" w16cid:durableId="405348793">
    <w:abstractNumId w:val="6"/>
  </w:num>
  <w:num w:numId="22" w16cid:durableId="454445648">
    <w:abstractNumId w:val="39"/>
  </w:num>
  <w:num w:numId="23" w16cid:durableId="1472476112">
    <w:abstractNumId w:val="1"/>
  </w:num>
  <w:num w:numId="24" w16cid:durableId="1598175582">
    <w:abstractNumId w:val="17"/>
  </w:num>
  <w:num w:numId="25" w16cid:durableId="1061053556">
    <w:abstractNumId w:val="37"/>
  </w:num>
  <w:num w:numId="26" w16cid:durableId="174807053">
    <w:abstractNumId w:val="18"/>
  </w:num>
  <w:num w:numId="27" w16cid:durableId="1970814888">
    <w:abstractNumId w:val="40"/>
  </w:num>
  <w:num w:numId="28" w16cid:durableId="1891647869">
    <w:abstractNumId w:val="34"/>
  </w:num>
  <w:num w:numId="29" w16cid:durableId="416219197">
    <w:abstractNumId w:val="38"/>
  </w:num>
  <w:num w:numId="30" w16cid:durableId="1853716955">
    <w:abstractNumId w:val="11"/>
  </w:num>
  <w:num w:numId="31" w16cid:durableId="832375763">
    <w:abstractNumId w:val="24"/>
  </w:num>
  <w:num w:numId="32" w16cid:durableId="1319848991">
    <w:abstractNumId w:val="29"/>
  </w:num>
  <w:num w:numId="33" w16cid:durableId="1677800433">
    <w:abstractNumId w:val="35"/>
  </w:num>
  <w:num w:numId="34" w16cid:durableId="1886717300">
    <w:abstractNumId w:val="33"/>
  </w:num>
  <w:num w:numId="35" w16cid:durableId="944196651">
    <w:abstractNumId w:val="13"/>
  </w:num>
  <w:num w:numId="36" w16cid:durableId="301351185">
    <w:abstractNumId w:val="40"/>
  </w:num>
  <w:num w:numId="37" w16cid:durableId="1127360867">
    <w:abstractNumId w:val="31"/>
    <w:lvlOverride w:ilvl="0">
      <w:startOverride w:val="1"/>
    </w:lvlOverride>
    <w:lvlOverride w:ilvl="1"/>
    <w:lvlOverride w:ilvl="2"/>
    <w:lvlOverride w:ilvl="3"/>
    <w:lvlOverride w:ilvl="4"/>
    <w:lvlOverride w:ilvl="5"/>
    <w:lvlOverride w:ilvl="6"/>
    <w:lvlOverride w:ilvl="7"/>
    <w:lvlOverride w:ilvl="8"/>
  </w:num>
  <w:num w:numId="38" w16cid:durableId="936525483">
    <w:abstractNumId w:val="10"/>
  </w:num>
  <w:num w:numId="39" w16cid:durableId="1936207946">
    <w:abstractNumId w:val="37"/>
  </w:num>
  <w:num w:numId="40" w16cid:durableId="5707781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71685763">
    <w:abstractNumId w:val="17"/>
    <w:lvlOverride w:ilvl="0">
      <w:startOverride w:val="1"/>
    </w:lvlOverride>
    <w:lvlOverride w:ilvl="1"/>
    <w:lvlOverride w:ilvl="2"/>
    <w:lvlOverride w:ilvl="3"/>
    <w:lvlOverride w:ilvl="4"/>
    <w:lvlOverride w:ilvl="5"/>
    <w:lvlOverride w:ilvl="6"/>
    <w:lvlOverride w:ilvl="7"/>
    <w:lvlOverride w:ilvl="8"/>
  </w:num>
  <w:num w:numId="42" w16cid:durableId="775906086">
    <w:abstractNumId w:val="12"/>
    <w:lvlOverride w:ilvl="0">
      <w:startOverride w:val="1"/>
    </w:lvlOverride>
    <w:lvlOverride w:ilvl="1"/>
    <w:lvlOverride w:ilvl="2"/>
    <w:lvlOverride w:ilvl="3"/>
    <w:lvlOverride w:ilvl="4"/>
    <w:lvlOverride w:ilvl="5"/>
    <w:lvlOverride w:ilvl="6"/>
    <w:lvlOverride w:ilvl="7"/>
    <w:lvlOverride w:ilvl="8"/>
  </w:num>
  <w:num w:numId="43" w16cid:durableId="1208491038">
    <w:abstractNumId w:val="22"/>
    <w:lvlOverride w:ilvl="0">
      <w:startOverride w:val="1"/>
    </w:lvlOverride>
    <w:lvlOverride w:ilvl="1"/>
    <w:lvlOverride w:ilvl="2"/>
    <w:lvlOverride w:ilvl="3"/>
    <w:lvlOverride w:ilvl="4"/>
    <w:lvlOverride w:ilvl="5"/>
    <w:lvlOverride w:ilvl="6"/>
    <w:lvlOverride w:ilvl="7"/>
    <w:lvlOverride w:ilvl="8"/>
  </w:num>
  <w:num w:numId="44" w16cid:durableId="1194464959">
    <w:abstractNumId w:val="10"/>
  </w:num>
  <w:num w:numId="45" w16cid:durableId="159332217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1CCC"/>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B7C22"/>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5BE4"/>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4D55"/>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0F7A"/>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50AF"/>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95DE-307B-41D2-BDDE-CB923003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3</Pages>
  <Words>968</Words>
  <Characters>5326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Alexandre LUCAS - RTIA</cp:lastModifiedBy>
  <cp:revision>3</cp:revision>
  <cp:lastPrinted>2016-03-24T23:23:00Z</cp:lastPrinted>
  <dcterms:created xsi:type="dcterms:W3CDTF">2025-06-26T13:22:00Z</dcterms:created>
  <dcterms:modified xsi:type="dcterms:W3CDTF">2025-07-08T15:19:00Z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2025-06-26T13:22:24Z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4d964970-8f68-4d82-b393-10273ef316d0</vt:lpwstr>
  </property>
  <property fmtid="{D5CDD505-2E9C-101B-9397-08002B2CF9AE}" pid="7" name="MSIP_Label_defa4170-0d19-0005-0004-bc88714345d2_ActionId">
    <vt:lpwstr>267b914f-a33e-4952-948a-2ac7f613cda7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